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9BF" w:rsidRPr="004F4CE6" w:rsidRDefault="00976253">
      <w:pPr>
        <w:widowControl/>
        <w:spacing w:beforeLines="100" w:before="312" w:afterLines="100" w:after="312" w:line="360" w:lineRule="auto"/>
        <w:jc w:val="center"/>
        <w:outlineLvl w:val="0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bookmarkStart w:id="0" w:name="_Toc17843"/>
      <w:r w:rsidRPr="004F4CE6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2017</w:t>
      </w:r>
      <w:r w:rsidRPr="004F4CE6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级</w:t>
      </w:r>
      <w:r w:rsidRPr="004F4CE6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“</w:t>
      </w:r>
      <w:r w:rsidR="00EF0502" w:rsidRPr="004F4CE6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0</w:t>
      </w:r>
      <w:r w:rsidR="00BB21DA"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805</w:t>
      </w:r>
      <w:r w:rsidR="00EF0502" w:rsidRPr="004F4CE6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+</w:t>
      </w:r>
      <w:r w:rsidR="00BB21DA"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材料科学与工程</w:t>
      </w:r>
      <w:r w:rsidRPr="004F4CE6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”</w:t>
      </w:r>
      <w:r w:rsidRPr="004F4CE6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硕士</w:t>
      </w:r>
      <w:r w:rsidR="00764401"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专业课课程</w:t>
      </w:r>
      <w:r w:rsidRPr="004F4CE6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方案</w:t>
      </w:r>
      <w:bookmarkEnd w:id="0"/>
    </w:p>
    <w:tbl>
      <w:tblPr>
        <w:tblW w:w="910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7"/>
        <w:gridCol w:w="1132"/>
        <w:gridCol w:w="1417"/>
        <w:gridCol w:w="440"/>
        <w:gridCol w:w="411"/>
        <w:gridCol w:w="708"/>
        <w:gridCol w:w="284"/>
        <w:gridCol w:w="682"/>
        <w:gridCol w:w="879"/>
        <w:gridCol w:w="1572"/>
      </w:tblGrid>
      <w:tr w:rsidR="00DE79BF" w:rsidRPr="004F4CE6" w:rsidTr="00EF0502">
        <w:trPr>
          <w:trHeight w:val="624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所属培养单位</w:t>
            </w: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EF050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化学化工学院</w:t>
            </w: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培养层次</w:t>
            </w:r>
          </w:p>
        </w:tc>
        <w:tc>
          <w:tcPr>
            <w:tcW w:w="3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EF050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硕士</w:t>
            </w:r>
          </w:p>
        </w:tc>
      </w:tr>
      <w:tr w:rsidR="00DE79BF" w:rsidRPr="004F4CE6" w:rsidTr="00EF0502">
        <w:trPr>
          <w:trHeight w:val="624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一级学科名称</w:t>
            </w: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C07CC" w:rsidP="009C07C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材料科学与工程</w:t>
            </w: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学科代码</w:t>
            </w:r>
          </w:p>
        </w:tc>
        <w:tc>
          <w:tcPr>
            <w:tcW w:w="3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C07C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0805</w:t>
            </w:r>
          </w:p>
        </w:tc>
      </w:tr>
      <w:tr w:rsidR="00DE79BF" w:rsidRPr="004F4CE6" w:rsidTr="00EF0502">
        <w:trPr>
          <w:trHeight w:val="624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适用年级</w:t>
            </w: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从</w:t>
            </w: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  <w:r w:rsidR="00EF0502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级开始适用</w:t>
            </w: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修订时间</w:t>
            </w:r>
          </w:p>
        </w:tc>
        <w:tc>
          <w:tcPr>
            <w:tcW w:w="3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EF05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u w:val="single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u w:val="single"/>
              </w:rPr>
              <w:t>2017</w:t>
            </w:r>
            <w:r w:rsidR="00976253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u w:val="single"/>
              </w:rPr>
              <w:t>年</w:t>
            </w: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u w:val="single"/>
              </w:rPr>
              <w:t>6</w:t>
            </w:r>
            <w:r w:rsidR="00976253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u w:val="single"/>
              </w:rPr>
              <w:t>月</w:t>
            </w:r>
          </w:p>
        </w:tc>
      </w:tr>
      <w:tr w:rsidR="00DE79BF" w:rsidRPr="004F4CE6">
        <w:trPr>
          <w:trHeight w:val="624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覆盖二级学科</w:t>
            </w:r>
          </w:p>
        </w:tc>
        <w:tc>
          <w:tcPr>
            <w:tcW w:w="7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C07CC" w:rsidP="009C07C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材料物理与化学</w:t>
            </w:r>
            <w:r w:rsidR="00EF0502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080501</w:t>
            </w:r>
            <w:r w:rsidR="00EF0502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）、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材料学</w:t>
            </w:r>
            <w:r w:rsidR="00EF0502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="00EF0502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80502</w:t>
            </w:r>
            <w:r w:rsidR="00EF0502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DE79BF" w:rsidRPr="004F4CE6">
        <w:trPr>
          <w:trHeight w:val="624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学制</w:t>
            </w:r>
          </w:p>
        </w:tc>
        <w:tc>
          <w:tcPr>
            <w:tcW w:w="7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</w:p>
        </w:tc>
      </w:tr>
      <w:tr w:rsidR="00DE79BF" w:rsidRPr="004F4CE6">
        <w:trPr>
          <w:trHeight w:val="624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学分设置</w:t>
            </w:r>
          </w:p>
        </w:tc>
        <w:tc>
          <w:tcPr>
            <w:tcW w:w="7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总学分</w:t>
            </w:r>
            <w:r w:rsidR="00EF0502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学分，其中课程学分</w:t>
            </w:r>
            <w:r w:rsidR="00EF0502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学分，其他培养环节</w:t>
            </w:r>
            <w:r w:rsidR="00EF0502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学分。</w:t>
            </w:r>
          </w:p>
        </w:tc>
      </w:tr>
      <w:tr w:rsidR="00D80A61" w:rsidRPr="004F4CE6" w:rsidTr="00D52CBE">
        <w:trPr>
          <w:trHeight w:val="624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872C9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课程类别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872C9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课程编号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872C9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课程名称</w:t>
            </w: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br/>
            </w: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（中英文）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872C9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学分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872C9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课时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872C9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开课学期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872C9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任课教师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872C9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备注</w:t>
            </w:r>
          </w:p>
        </w:tc>
      </w:tr>
      <w:tr w:rsidR="00D80A61" w:rsidRPr="004F4CE6" w:rsidTr="00D52CBE">
        <w:trPr>
          <w:trHeight w:val="624"/>
        </w:trPr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Style w:val="font41"/>
                <w:rFonts w:ascii="Times New Roman" w:eastAsia="仿宋_GB2312" w:hAnsi="Times New Roman" w:cs="Times New Roman" w:hint="default"/>
                <w:color w:val="auto"/>
                <w:sz w:val="24"/>
                <w:szCs w:val="24"/>
              </w:rPr>
              <w:t>专业必修课：</w:t>
            </w:r>
            <w:r w:rsidRPr="004F4CE6">
              <w:rPr>
                <w:rStyle w:val="font41"/>
                <w:rFonts w:ascii="Times New Roman" w:eastAsia="仿宋_GB2312" w:hAnsi="Times New Roman" w:cs="Times New Roman" w:hint="default"/>
                <w:color w:val="auto"/>
                <w:sz w:val="24"/>
                <w:szCs w:val="24"/>
              </w:rPr>
              <w:br/>
              <w:t>≥</w:t>
            </w:r>
            <w:r w:rsidRPr="004F4CE6">
              <w:rPr>
                <w:rStyle w:val="font11"/>
                <w:rFonts w:ascii="Times New Roman" w:eastAsia="仿宋_GB2312" w:hAnsi="Times New Roman" w:cs="Times New Roman" w:hint="default"/>
                <w:color w:val="auto"/>
                <w:sz w:val="24"/>
                <w:szCs w:val="24"/>
              </w:rPr>
              <w:t xml:space="preserve"> 6 </w:t>
            </w:r>
            <w:r w:rsidRPr="004F4CE6">
              <w:rPr>
                <w:rStyle w:val="font41"/>
                <w:rFonts w:ascii="Times New Roman" w:eastAsia="仿宋_GB2312" w:hAnsi="Times New Roman" w:cs="Times New Roman" w:hint="default"/>
                <w:color w:val="auto"/>
                <w:sz w:val="24"/>
                <w:szCs w:val="24"/>
              </w:rPr>
              <w:t>学分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3C0D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016S2101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53444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结构表征分析方法（</w:t>
            </w:r>
            <w:r w:rsidRPr="004F4CE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Materials Characterization and Analysis</w:t>
            </w:r>
            <w:r w:rsidRPr="004F4CE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3C0D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3C0D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3C0D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8070B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焦　</w:t>
            </w:r>
            <w:proofErr w:type="gramStart"/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桓</w:t>
            </w:r>
            <w:proofErr w:type="gramEnd"/>
          </w:p>
          <w:p w:rsidR="00D80A61" w:rsidRPr="004F4CE6" w:rsidRDefault="00D80A61" w:rsidP="008070B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魏灵</w:t>
            </w:r>
            <w:proofErr w:type="gramStart"/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灵</w:t>
            </w:r>
            <w:proofErr w:type="gramEnd"/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3C0D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D80A61" w:rsidRPr="004F4CE6" w:rsidTr="00D52CBE">
        <w:trPr>
          <w:trHeight w:val="624"/>
        </w:trPr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FC384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016S210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FC384E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高等高分子化学（</w:t>
            </w:r>
            <w:r w:rsidRPr="004F4CE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Advanced Polymer Chemistry</w:t>
            </w:r>
            <w:r w:rsidRPr="004F4CE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FC384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FC384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FC384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FC384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雷忠利</w:t>
            </w:r>
          </w:p>
          <w:p w:rsidR="00D80A61" w:rsidRPr="004F4CE6" w:rsidRDefault="00D80A61" w:rsidP="00FC384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江金强</w:t>
            </w:r>
            <w:proofErr w:type="gramEnd"/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FC384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80A61" w:rsidRPr="004F4CE6" w:rsidTr="00D52CBE">
        <w:trPr>
          <w:trHeight w:val="624"/>
        </w:trPr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FC384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016S3202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FC384E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无机材料化学（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Inorganic Material Chemistry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FC384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FC384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FC384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FC384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焦　</w:t>
            </w:r>
            <w:proofErr w:type="gramStart"/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桓</w:t>
            </w:r>
            <w:proofErr w:type="gramEnd"/>
          </w:p>
          <w:p w:rsidR="00D80A61" w:rsidRPr="004F4CE6" w:rsidRDefault="00D80A61" w:rsidP="00FC384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徐　玲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FC384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80A61" w:rsidRPr="004F4CE6" w:rsidTr="00D52CBE">
        <w:trPr>
          <w:trHeight w:val="624"/>
        </w:trPr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选修课：</w:t>
            </w: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br/>
              <w:t>≥</w:t>
            </w:r>
            <w:r w:rsidRPr="004F4CE6">
              <w:rPr>
                <w:rStyle w:val="font11"/>
                <w:rFonts w:ascii="Times New Roman" w:eastAsia="仿宋_GB2312" w:hAnsi="Times New Roman" w:cs="Times New Roman" w:hint="default"/>
                <w:color w:val="auto"/>
                <w:sz w:val="24"/>
                <w:szCs w:val="24"/>
              </w:rPr>
              <w:t xml:space="preserve"> 6 </w:t>
            </w: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学分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AC1AE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016S2105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AC1AEB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无机合成化学（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Inorganic Synthesis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AC1AE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AC1AE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AC1AE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AC1AE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胡满成</w:t>
            </w:r>
          </w:p>
          <w:p w:rsidR="00D80A61" w:rsidRPr="004F4CE6" w:rsidRDefault="00D80A61" w:rsidP="00AC1AE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张伟强</w:t>
            </w:r>
          </w:p>
          <w:p w:rsidR="00D80A61" w:rsidRPr="004F4CE6" w:rsidRDefault="00D80A61" w:rsidP="00AC1AE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顾　泉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80A61" w:rsidRPr="004F4CE6" w:rsidTr="00D52CBE">
        <w:trPr>
          <w:trHeight w:val="624"/>
        </w:trPr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FC384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016S2103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FC384E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化学信息学与科技论文英文写作（</w:t>
            </w:r>
            <w:proofErr w:type="spellStart"/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Cheminformatics</w:t>
            </w:r>
            <w:proofErr w:type="spellEnd"/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and Scientific English 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Writing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FC384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FC384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FC384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FC384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高子伟</w:t>
            </w:r>
          </w:p>
          <w:p w:rsidR="00D80A61" w:rsidRPr="004F4CE6" w:rsidRDefault="00D80A61" w:rsidP="00FC384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顾　泉</w:t>
            </w:r>
          </w:p>
          <w:p w:rsidR="00D80A61" w:rsidRPr="004F4CE6" w:rsidRDefault="00D80A61" w:rsidP="00FC384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丁立平金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燕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80A61" w:rsidRPr="004F4CE6" w:rsidTr="00D52CBE">
        <w:trPr>
          <w:trHeight w:val="624"/>
        </w:trPr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FC384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016S321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FC384E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计算化学与分子模拟（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Computational Chemistry and Molecular Simulation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FC384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FC384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FC384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FC384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尹世伟</w:t>
            </w:r>
          </w:p>
          <w:p w:rsidR="00D80A61" w:rsidRPr="004F4CE6" w:rsidRDefault="00D80A61" w:rsidP="00FC384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刘峰毅</w:t>
            </w:r>
          </w:p>
          <w:p w:rsidR="00D80A61" w:rsidRPr="004F4CE6" w:rsidRDefault="00D80A61" w:rsidP="00FC384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张聪杰</w:t>
            </w:r>
            <w:proofErr w:type="gramEnd"/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80A61" w:rsidRPr="004F4CE6" w:rsidTr="00D52CBE">
        <w:trPr>
          <w:trHeight w:val="624"/>
        </w:trPr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FC384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016S3216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FC384E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功能高分子（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Functional Polymer</w:t>
            </w:r>
          </w:p>
          <w:p w:rsidR="00D80A61" w:rsidRPr="004F4CE6" w:rsidRDefault="00D80A61" w:rsidP="00FC384E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FC384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FC384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FC384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FC384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蔡雪刁江金强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80A61" w:rsidRPr="004F4CE6" w:rsidTr="00D52CBE">
        <w:trPr>
          <w:trHeight w:val="624"/>
        </w:trPr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FC384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016S3217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FC384E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高聚物结构与性能（</w:t>
            </w:r>
            <w:r w:rsidRPr="004F4CE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Polymer structure and properties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FC384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FC384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FC384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FC384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罗延龄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雷忠利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80A61" w:rsidRPr="004F4CE6" w:rsidTr="0024056D">
        <w:trPr>
          <w:trHeight w:val="1099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其他要求</w:t>
            </w:r>
          </w:p>
        </w:tc>
        <w:tc>
          <w:tcPr>
            <w:tcW w:w="7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61" w:rsidRPr="004F4CE6" w:rsidRDefault="00D80A61" w:rsidP="000E3BFA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专业必修课：在导师指导下在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“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专业必修课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”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列表中选课不少于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门；</w:t>
            </w:r>
          </w:p>
          <w:p w:rsidR="00D80A61" w:rsidRPr="004F4CE6" w:rsidRDefault="00D80A61" w:rsidP="000E3BFA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选修课：在导师指导下选课不少于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门，可在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“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选修课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”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列表中选课，也可跨学科跨学院选课。</w:t>
            </w:r>
          </w:p>
        </w:tc>
      </w:tr>
    </w:tbl>
    <w:p w:rsidR="00DE79BF" w:rsidRPr="004F4CE6" w:rsidRDefault="00DE79BF" w:rsidP="00774B06">
      <w:pPr>
        <w:widowControl/>
        <w:spacing w:line="360" w:lineRule="auto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sectPr w:rsidR="00DE79BF" w:rsidRPr="004F4CE6">
      <w:headerReference w:type="default" r:id="rId10"/>
      <w:footerReference w:type="default" r:id="rId11"/>
      <w:pgSz w:w="11906" w:h="16838"/>
      <w:pgMar w:top="1417" w:right="1417" w:bottom="1417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5BA" w:rsidRDefault="00B605BA">
      <w:r>
        <w:separator/>
      </w:r>
    </w:p>
  </w:endnote>
  <w:endnote w:type="continuationSeparator" w:id="0">
    <w:p w:rsidR="00B605BA" w:rsidRDefault="00B60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C56" w:rsidRDefault="001D3C56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124E79" wp14:editId="4C5938C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D3C56" w:rsidRDefault="001D3C56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</w:rPr>
                            <w:fldChar w:fldCharType="separate"/>
                          </w:r>
                          <w:r w:rsidR="00D80A61">
                            <w:rPr>
                              <w:rFonts w:ascii="Times New Roman" w:hAnsi="Times New Roman" w:cs="Times New Roman"/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gYdD+G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1D3C56" w:rsidRDefault="001D3C56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18"/>
                      </w:rPr>
                      <w:fldChar w:fldCharType="separate"/>
                    </w:r>
                    <w:r w:rsidR="00D80A61">
                      <w:rPr>
                        <w:rFonts w:ascii="Times New Roman" w:hAnsi="Times New Roman" w:cs="Times New Roman"/>
                        <w:noProof/>
                        <w:sz w:val="1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5BA" w:rsidRDefault="00B605BA">
      <w:r>
        <w:separator/>
      </w:r>
    </w:p>
  </w:footnote>
  <w:footnote w:type="continuationSeparator" w:id="0">
    <w:p w:rsidR="00B605BA" w:rsidRDefault="00B605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56D" w:rsidRDefault="0024056D" w:rsidP="009824F6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94A31"/>
    <w:multiLevelType w:val="singleLevel"/>
    <w:tmpl w:val="59094A31"/>
    <w:lvl w:ilvl="0">
      <w:start w:val="2"/>
      <w:numFmt w:val="decimal"/>
      <w:suff w:val="nothing"/>
      <w:lvlText w:val="%1．"/>
      <w:lvlJc w:val="left"/>
    </w:lvl>
  </w:abstractNum>
  <w:abstractNum w:abstractNumId="1">
    <w:nsid w:val="59094A54"/>
    <w:multiLevelType w:val="singleLevel"/>
    <w:tmpl w:val="59094A54"/>
    <w:lvl w:ilvl="0">
      <w:start w:val="5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522"/>
    <w:rsid w:val="0000399E"/>
    <w:rsid w:val="00015837"/>
    <w:rsid w:val="0001596E"/>
    <w:rsid w:val="000168C8"/>
    <w:rsid w:val="0003371E"/>
    <w:rsid w:val="00034256"/>
    <w:rsid w:val="0004534E"/>
    <w:rsid w:val="000507AA"/>
    <w:rsid w:val="0006247F"/>
    <w:rsid w:val="0006640D"/>
    <w:rsid w:val="00066BA5"/>
    <w:rsid w:val="00072521"/>
    <w:rsid w:val="000748F9"/>
    <w:rsid w:val="00096B0F"/>
    <w:rsid w:val="000C1640"/>
    <w:rsid w:val="000C1CFD"/>
    <w:rsid w:val="000D1BF1"/>
    <w:rsid w:val="000D7105"/>
    <w:rsid w:val="000E3BFA"/>
    <w:rsid w:val="0010560D"/>
    <w:rsid w:val="00106F3B"/>
    <w:rsid w:val="001156E8"/>
    <w:rsid w:val="00115ACE"/>
    <w:rsid w:val="00117813"/>
    <w:rsid w:val="00136E2D"/>
    <w:rsid w:val="00140F55"/>
    <w:rsid w:val="00143921"/>
    <w:rsid w:val="00146BA8"/>
    <w:rsid w:val="00150BE2"/>
    <w:rsid w:val="00151D73"/>
    <w:rsid w:val="00155A72"/>
    <w:rsid w:val="001560D7"/>
    <w:rsid w:val="00156C8A"/>
    <w:rsid w:val="001701B9"/>
    <w:rsid w:val="00170C83"/>
    <w:rsid w:val="001719D0"/>
    <w:rsid w:val="00176B8F"/>
    <w:rsid w:val="00177A9B"/>
    <w:rsid w:val="001842A1"/>
    <w:rsid w:val="00194C30"/>
    <w:rsid w:val="00195FD3"/>
    <w:rsid w:val="00196533"/>
    <w:rsid w:val="00197C4E"/>
    <w:rsid w:val="001B185B"/>
    <w:rsid w:val="001B5912"/>
    <w:rsid w:val="001D30FA"/>
    <w:rsid w:val="001D3C56"/>
    <w:rsid w:val="001D6769"/>
    <w:rsid w:val="001E52FC"/>
    <w:rsid w:val="001E5713"/>
    <w:rsid w:val="001E6F1B"/>
    <w:rsid w:val="001F7C0A"/>
    <w:rsid w:val="002041D6"/>
    <w:rsid w:val="00210BCD"/>
    <w:rsid w:val="002151B3"/>
    <w:rsid w:val="0024056D"/>
    <w:rsid w:val="002434BB"/>
    <w:rsid w:val="002468E3"/>
    <w:rsid w:val="002549E2"/>
    <w:rsid w:val="00257CBD"/>
    <w:rsid w:val="00262406"/>
    <w:rsid w:val="00264551"/>
    <w:rsid w:val="00267B5B"/>
    <w:rsid w:val="00271669"/>
    <w:rsid w:val="00276DD6"/>
    <w:rsid w:val="00281FED"/>
    <w:rsid w:val="00284C8B"/>
    <w:rsid w:val="002A21C4"/>
    <w:rsid w:val="002A394F"/>
    <w:rsid w:val="002D3630"/>
    <w:rsid w:val="002D4577"/>
    <w:rsid w:val="002E7CFF"/>
    <w:rsid w:val="00313736"/>
    <w:rsid w:val="00316A00"/>
    <w:rsid w:val="00325F3E"/>
    <w:rsid w:val="00330235"/>
    <w:rsid w:val="00334870"/>
    <w:rsid w:val="003428D6"/>
    <w:rsid w:val="003428E1"/>
    <w:rsid w:val="00345540"/>
    <w:rsid w:val="00352E17"/>
    <w:rsid w:val="0035464A"/>
    <w:rsid w:val="00364C0C"/>
    <w:rsid w:val="00375A5A"/>
    <w:rsid w:val="00377C50"/>
    <w:rsid w:val="00380C6E"/>
    <w:rsid w:val="00381CF6"/>
    <w:rsid w:val="00385A86"/>
    <w:rsid w:val="0038652B"/>
    <w:rsid w:val="00387E03"/>
    <w:rsid w:val="00391044"/>
    <w:rsid w:val="003A2283"/>
    <w:rsid w:val="003A5123"/>
    <w:rsid w:val="003A5269"/>
    <w:rsid w:val="003A5865"/>
    <w:rsid w:val="003C0D74"/>
    <w:rsid w:val="003E7C85"/>
    <w:rsid w:val="003F2533"/>
    <w:rsid w:val="003F7689"/>
    <w:rsid w:val="00403081"/>
    <w:rsid w:val="00431866"/>
    <w:rsid w:val="00431ACB"/>
    <w:rsid w:val="0044439E"/>
    <w:rsid w:val="00451842"/>
    <w:rsid w:val="00452AC7"/>
    <w:rsid w:val="00457963"/>
    <w:rsid w:val="00461CFA"/>
    <w:rsid w:val="004658C6"/>
    <w:rsid w:val="00476ED7"/>
    <w:rsid w:val="0048402E"/>
    <w:rsid w:val="004867BF"/>
    <w:rsid w:val="00487B7B"/>
    <w:rsid w:val="004939D9"/>
    <w:rsid w:val="00493EC2"/>
    <w:rsid w:val="00494A6F"/>
    <w:rsid w:val="004A12D5"/>
    <w:rsid w:val="004A5B10"/>
    <w:rsid w:val="004A66F3"/>
    <w:rsid w:val="004A7680"/>
    <w:rsid w:val="004B3AC3"/>
    <w:rsid w:val="004B55F5"/>
    <w:rsid w:val="004D247F"/>
    <w:rsid w:val="004D3342"/>
    <w:rsid w:val="004E53C6"/>
    <w:rsid w:val="004E6E09"/>
    <w:rsid w:val="004F0522"/>
    <w:rsid w:val="004F4CE6"/>
    <w:rsid w:val="004F6AC0"/>
    <w:rsid w:val="00501117"/>
    <w:rsid w:val="00504C95"/>
    <w:rsid w:val="00510129"/>
    <w:rsid w:val="00514BAC"/>
    <w:rsid w:val="005175B1"/>
    <w:rsid w:val="0051787C"/>
    <w:rsid w:val="00534440"/>
    <w:rsid w:val="00542347"/>
    <w:rsid w:val="0055134A"/>
    <w:rsid w:val="00551A9C"/>
    <w:rsid w:val="005524E4"/>
    <w:rsid w:val="00556642"/>
    <w:rsid w:val="00595043"/>
    <w:rsid w:val="00596E50"/>
    <w:rsid w:val="005B2841"/>
    <w:rsid w:val="005B2D13"/>
    <w:rsid w:val="005B2DBE"/>
    <w:rsid w:val="005C51F8"/>
    <w:rsid w:val="005C6397"/>
    <w:rsid w:val="005C64F7"/>
    <w:rsid w:val="005C772C"/>
    <w:rsid w:val="005D0900"/>
    <w:rsid w:val="005D7BB7"/>
    <w:rsid w:val="005E3840"/>
    <w:rsid w:val="005E49FD"/>
    <w:rsid w:val="005E5E88"/>
    <w:rsid w:val="005E6342"/>
    <w:rsid w:val="005E6BB9"/>
    <w:rsid w:val="00601A7E"/>
    <w:rsid w:val="006033C6"/>
    <w:rsid w:val="00607196"/>
    <w:rsid w:val="00607682"/>
    <w:rsid w:val="00613A49"/>
    <w:rsid w:val="00614A33"/>
    <w:rsid w:val="006237CD"/>
    <w:rsid w:val="00624834"/>
    <w:rsid w:val="00624EEB"/>
    <w:rsid w:val="00627764"/>
    <w:rsid w:val="006315C2"/>
    <w:rsid w:val="00641C24"/>
    <w:rsid w:val="006533B8"/>
    <w:rsid w:val="00680467"/>
    <w:rsid w:val="00681CAA"/>
    <w:rsid w:val="006828F2"/>
    <w:rsid w:val="0068653D"/>
    <w:rsid w:val="00686619"/>
    <w:rsid w:val="006871A3"/>
    <w:rsid w:val="006A0481"/>
    <w:rsid w:val="006A1AD4"/>
    <w:rsid w:val="006B42E5"/>
    <w:rsid w:val="006B4884"/>
    <w:rsid w:val="006F0631"/>
    <w:rsid w:val="006F115E"/>
    <w:rsid w:val="006F2546"/>
    <w:rsid w:val="006F565B"/>
    <w:rsid w:val="00713C7A"/>
    <w:rsid w:val="00722F1A"/>
    <w:rsid w:val="00735D7F"/>
    <w:rsid w:val="00741102"/>
    <w:rsid w:val="0074265C"/>
    <w:rsid w:val="007540AC"/>
    <w:rsid w:val="007567A0"/>
    <w:rsid w:val="0076066E"/>
    <w:rsid w:val="0076356F"/>
    <w:rsid w:val="00764401"/>
    <w:rsid w:val="00767721"/>
    <w:rsid w:val="00773DC7"/>
    <w:rsid w:val="00774ADB"/>
    <w:rsid w:val="00774B06"/>
    <w:rsid w:val="00775874"/>
    <w:rsid w:val="00781AEF"/>
    <w:rsid w:val="00795315"/>
    <w:rsid w:val="00795896"/>
    <w:rsid w:val="007A09C5"/>
    <w:rsid w:val="007B55B2"/>
    <w:rsid w:val="007C4C9D"/>
    <w:rsid w:val="007D2E0C"/>
    <w:rsid w:val="007D43F3"/>
    <w:rsid w:val="007D45A8"/>
    <w:rsid w:val="007E4AE6"/>
    <w:rsid w:val="007E6F50"/>
    <w:rsid w:val="007F01E3"/>
    <w:rsid w:val="007F7094"/>
    <w:rsid w:val="00805947"/>
    <w:rsid w:val="008070B7"/>
    <w:rsid w:val="00825E38"/>
    <w:rsid w:val="00834E92"/>
    <w:rsid w:val="00840FF1"/>
    <w:rsid w:val="00872C36"/>
    <w:rsid w:val="00875B29"/>
    <w:rsid w:val="00876E99"/>
    <w:rsid w:val="008951E2"/>
    <w:rsid w:val="008A0C0D"/>
    <w:rsid w:val="008A697D"/>
    <w:rsid w:val="008B4DA9"/>
    <w:rsid w:val="008C6B13"/>
    <w:rsid w:val="008F16E1"/>
    <w:rsid w:val="0090212C"/>
    <w:rsid w:val="009047C4"/>
    <w:rsid w:val="00912FB6"/>
    <w:rsid w:val="009252ED"/>
    <w:rsid w:val="00925C59"/>
    <w:rsid w:val="00926FDC"/>
    <w:rsid w:val="009276F5"/>
    <w:rsid w:val="009379E9"/>
    <w:rsid w:val="00942B89"/>
    <w:rsid w:val="00945195"/>
    <w:rsid w:val="0094778E"/>
    <w:rsid w:val="00960385"/>
    <w:rsid w:val="00960D09"/>
    <w:rsid w:val="0097284B"/>
    <w:rsid w:val="00974D88"/>
    <w:rsid w:val="00976253"/>
    <w:rsid w:val="00980CD0"/>
    <w:rsid w:val="009824F6"/>
    <w:rsid w:val="00983197"/>
    <w:rsid w:val="009850E4"/>
    <w:rsid w:val="00985137"/>
    <w:rsid w:val="00991931"/>
    <w:rsid w:val="009923F8"/>
    <w:rsid w:val="00992AA1"/>
    <w:rsid w:val="009B5494"/>
    <w:rsid w:val="009C07CC"/>
    <w:rsid w:val="009D6DA9"/>
    <w:rsid w:val="009F1AF3"/>
    <w:rsid w:val="009F215B"/>
    <w:rsid w:val="009F598B"/>
    <w:rsid w:val="00A01C4C"/>
    <w:rsid w:val="00A0558A"/>
    <w:rsid w:val="00A11374"/>
    <w:rsid w:val="00A173EB"/>
    <w:rsid w:val="00A17CB8"/>
    <w:rsid w:val="00A31805"/>
    <w:rsid w:val="00A453F6"/>
    <w:rsid w:val="00A458BD"/>
    <w:rsid w:val="00A4673F"/>
    <w:rsid w:val="00A5189B"/>
    <w:rsid w:val="00A76C25"/>
    <w:rsid w:val="00A77CAE"/>
    <w:rsid w:val="00A80978"/>
    <w:rsid w:val="00A918F2"/>
    <w:rsid w:val="00A93E76"/>
    <w:rsid w:val="00A97E1D"/>
    <w:rsid w:val="00AA6336"/>
    <w:rsid w:val="00AC3170"/>
    <w:rsid w:val="00AD554C"/>
    <w:rsid w:val="00AD7D2E"/>
    <w:rsid w:val="00AE27F3"/>
    <w:rsid w:val="00AF67D8"/>
    <w:rsid w:val="00B1109A"/>
    <w:rsid w:val="00B22B93"/>
    <w:rsid w:val="00B26603"/>
    <w:rsid w:val="00B30381"/>
    <w:rsid w:val="00B35510"/>
    <w:rsid w:val="00B43A14"/>
    <w:rsid w:val="00B51009"/>
    <w:rsid w:val="00B57E12"/>
    <w:rsid w:val="00B605BA"/>
    <w:rsid w:val="00B65D0A"/>
    <w:rsid w:val="00B75CDC"/>
    <w:rsid w:val="00B8307B"/>
    <w:rsid w:val="00B83B9A"/>
    <w:rsid w:val="00BA273A"/>
    <w:rsid w:val="00BA6280"/>
    <w:rsid w:val="00BA7BB4"/>
    <w:rsid w:val="00BB02C5"/>
    <w:rsid w:val="00BB21DA"/>
    <w:rsid w:val="00BB3E5B"/>
    <w:rsid w:val="00BB62DF"/>
    <w:rsid w:val="00BC1C05"/>
    <w:rsid w:val="00BD01E8"/>
    <w:rsid w:val="00BD2938"/>
    <w:rsid w:val="00BE20EE"/>
    <w:rsid w:val="00BF08D4"/>
    <w:rsid w:val="00BF1F5F"/>
    <w:rsid w:val="00BF5709"/>
    <w:rsid w:val="00BF634B"/>
    <w:rsid w:val="00C05CC4"/>
    <w:rsid w:val="00C15482"/>
    <w:rsid w:val="00C1740C"/>
    <w:rsid w:val="00C25CA4"/>
    <w:rsid w:val="00C2648F"/>
    <w:rsid w:val="00C37939"/>
    <w:rsid w:val="00C46253"/>
    <w:rsid w:val="00C56976"/>
    <w:rsid w:val="00C64505"/>
    <w:rsid w:val="00C743ED"/>
    <w:rsid w:val="00C81540"/>
    <w:rsid w:val="00C87039"/>
    <w:rsid w:val="00C945AB"/>
    <w:rsid w:val="00CA4F6F"/>
    <w:rsid w:val="00CA5777"/>
    <w:rsid w:val="00CD5916"/>
    <w:rsid w:val="00CF3657"/>
    <w:rsid w:val="00D01404"/>
    <w:rsid w:val="00D01CA9"/>
    <w:rsid w:val="00D043AB"/>
    <w:rsid w:val="00D04688"/>
    <w:rsid w:val="00D11815"/>
    <w:rsid w:val="00D14A8C"/>
    <w:rsid w:val="00D14D82"/>
    <w:rsid w:val="00D17E62"/>
    <w:rsid w:val="00D241D3"/>
    <w:rsid w:val="00D25151"/>
    <w:rsid w:val="00D27D77"/>
    <w:rsid w:val="00D30310"/>
    <w:rsid w:val="00D31BDD"/>
    <w:rsid w:val="00D473D1"/>
    <w:rsid w:val="00D51209"/>
    <w:rsid w:val="00D51405"/>
    <w:rsid w:val="00D52CBE"/>
    <w:rsid w:val="00D575D9"/>
    <w:rsid w:val="00D579AC"/>
    <w:rsid w:val="00D607B6"/>
    <w:rsid w:val="00D730EE"/>
    <w:rsid w:val="00D75417"/>
    <w:rsid w:val="00D80A61"/>
    <w:rsid w:val="00D83F26"/>
    <w:rsid w:val="00D8541C"/>
    <w:rsid w:val="00D9592C"/>
    <w:rsid w:val="00D97E49"/>
    <w:rsid w:val="00DA4EC9"/>
    <w:rsid w:val="00DA5D50"/>
    <w:rsid w:val="00DB4BAA"/>
    <w:rsid w:val="00DC1621"/>
    <w:rsid w:val="00DC2313"/>
    <w:rsid w:val="00DC44BC"/>
    <w:rsid w:val="00DC502A"/>
    <w:rsid w:val="00DE3A59"/>
    <w:rsid w:val="00DE3D2E"/>
    <w:rsid w:val="00DE79BF"/>
    <w:rsid w:val="00E01A4A"/>
    <w:rsid w:val="00E03D69"/>
    <w:rsid w:val="00E2409C"/>
    <w:rsid w:val="00E26E13"/>
    <w:rsid w:val="00E34177"/>
    <w:rsid w:val="00E403A3"/>
    <w:rsid w:val="00E40C4E"/>
    <w:rsid w:val="00E6343E"/>
    <w:rsid w:val="00E64C2A"/>
    <w:rsid w:val="00E75194"/>
    <w:rsid w:val="00E77A5A"/>
    <w:rsid w:val="00E83779"/>
    <w:rsid w:val="00E85056"/>
    <w:rsid w:val="00E92119"/>
    <w:rsid w:val="00E92F01"/>
    <w:rsid w:val="00E954AF"/>
    <w:rsid w:val="00EB077F"/>
    <w:rsid w:val="00EB45DA"/>
    <w:rsid w:val="00EC1044"/>
    <w:rsid w:val="00ED325E"/>
    <w:rsid w:val="00EE210F"/>
    <w:rsid w:val="00EF0502"/>
    <w:rsid w:val="00EF4CF9"/>
    <w:rsid w:val="00F016D1"/>
    <w:rsid w:val="00F04951"/>
    <w:rsid w:val="00F10D30"/>
    <w:rsid w:val="00F112FA"/>
    <w:rsid w:val="00F13B37"/>
    <w:rsid w:val="00F2565F"/>
    <w:rsid w:val="00F272E8"/>
    <w:rsid w:val="00F359B6"/>
    <w:rsid w:val="00F37179"/>
    <w:rsid w:val="00F431E2"/>
    <w:rsid w:val="00F464FC"/>
    <w:rsid w:val="00F55A9C"/>
    <w:rsid w:val="00F6226F"/>
    <w:rsid w:val="00F64389"/>
    <w:rsid w:val="00F64C8A"/>
    <w:rsid w:val="00F747A1"/>
    <w:rsid w:val="00F74FB0"/>
    <w:rsid w:val="00F82D87"/>
    <w:rsid w:val="00F85D27"/>
    <w:rsid w:val="00FB2993"/>
    <w:rsid w:val="00FC30AE"/>
    <w:rsid w:val="00FC5EEC"/>
    <w:rsid w:val="00FD1991"/>
    <w:rsid w:val="00FD6628"/>
    <w:rsid w:val="00FD66ED"/>
    <w:rsid w:val="00FE4DD0"/>
    <w:rsid w:val="00FF428F"/>
    <w:rsid w:val="00FF5C10"/>
    <w:rsid w:val="02A74515"/>
    <w:rsid w:val="0EF8658A"/>
    <w:rsid w:val="13E255CA"/>
    <w:rsid w:val="148701B3"/>
    <w:rsid w:val="16A41332"/>
    <w:rsid w:val="1E5E7BD5"/>
    <w:rsid w:val="21277F06"/>
    <w:rsid w:val="22B14805"/>
    <w:rsid w:val="23724D9F"/>
    <w:rsid w:val="26E21430"/>
    <w:rsid w:val="2E9A6430"/>
    <w:rsid w:val="319B1497"/>
    <w:rsid w:val="34CD5D3B"/>
    <w:rsid w:val="35AF1C47"/>
    <w:rsid w:val="3BA268AB"/>
    <w:rsid w:val="45BA3BC5"/>
    <w:rsid w:val="45E14D93"/>
    <w:rsid w:val="499F32FC"/>
    <w:rsid w:val="4E06623E"/>
    <w:rsid w:val="51951CB6"/>
    <w:rsid w:val="56E54438"/>
    <w:rsid w:val="5A8071A2"/>
    <w:rsid w:val="5CF16231"/>
    <w:rsid w:val="5F87558E"/>
    <w:rsid w:val="677516E6"/>
    <w:rsid w:val="6A8531B7"/>
    <w:rsid w:val="6BBD7FEA"/>
    <w:rsid w:val="6C8B6C65"/>
    <w:rsid w:val="6F5B480B"/>
    <w:rsid w:val="70657A0E"/>
    <w:rsid w:val="725737EC"/>
    <w:rsid w:val="72D02086"/>
    <w:rsid w:val="75CF2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  <w:rPr>
      <w:rFonts w:ascii="Calibri" w:eastAsia="宋体" w:hAnsi="Calibri" w:cs="Times New Roman"/>
      <w:szCs w:val="24"/>
    </w:r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uiPriority w:val="39"/>
    <w:unhideWhenUsed/>
    <w:qFormat/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unhideWhenUsed/>
    <w:rPr>
      <w:color w:val="000000"/>
      <w:u w:val="none"/>
    </w:rPr>
  </w:style>
  <w:style w:type="character" w:styleId="ab">
    <w:name w:val="annotation reference"/>
    <w:basedOn w:val="a0"/>
    <w:uiPriority w:val="99"/>
    <w:unhideWhenUsed/>
    <w:rPr>
      <w:rFonts w:ascii="Calibri" w:eastAsia="宋体" w:hAnsi="Calibri" w:cs="Times New Roman"/>
      <w:sz w:val="21"/>
      <w:szCs w:val="21"/>
    </w:rPr>
  </w:style>
  <w:style w:type="character" w:customStyle="1" w:styleId="Char0">
    <w:name w:val="批注文字 Char"/>
    <w:basedOn w:val="a0"/>
    <w:link w:val="a4"/>
    <w:qFormat/>
    <w:rPr>
      <w:rFonts w:ascii="Calibri" w:eastAsia="宋体" w:hAnsi="Calibri"/>
      <w:kern w:val="2"/>
      <w:sz w:val="28"/>
      <w:szCs w:val="24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hAnsi="Calibri" w:cs="仿宋"/>
      <w:color w:val="000000"/>
      <w:sz w:val="24"/>
      <w:szCs w:val="24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  <w:rPr>
      <w:rFonts w:ascii="Calibri" w:eastAsia="宋体" w:hAnsi="Calibri" w:cs="Times New Roman"/>
      <w:szCs w:val="24"/>
    </w:rPr>
  </w:style>
  <w:style w:type="character" w:customStyle="1" w:styleId="fontstyle01">
    <w:name w:val="fontstyle01"/>
    <w:basedOn w:val="a0"/>
    <w:rPr>
      <w:rFonts w:ascii="仿宋_GB2312" w:eastAsia="仿宋_GB2312" w:hAnsi="Calibri" w:cs="Times New Roman" w:hint="eastAsia"/>
      <w:color w:val="000000"/>
      <w:sz w:val="32"/>
      <w:szCs w:val="32"/>
    </w:rPr>
  </w:style>
  <w:style w:type="character" w:customStyle="1" w:styleId="fontstyle11">
    <w:name w:val="fontstyle11"/>
    <w:basedOn w:val="a0"/>
    <w:rPr>
      <w:rFonts w:ascii="宋体" w:eastAsia="宋体" w:hAnsi="宋体" w:cs="Times New Roman" w:hint="eastAsia"/>
      <w:color w:val="000000"/>
      <w:sz w:val="28"/>
      <w:szCs w:val="28"/>
    </w:rPr>
  </w:style>
  <w:style w:type="character" w:customStyle="1" w:styleId="fontstyle21">
    <w:name w:val="fontstyle21"/>
    <w:basedOn w:val="a0"/>
    <w:rPr>
      <w:rFonts w:ascii="宋体" w:eastAsia="宋体" w:hAnsi="宋体" w:cs="Times New Roman" w:hint="eastAsia"/>
      <w:color w:val="000000"/>
      <w:sz w:val="28"/>
      <w:szCs w:val="28"/>
    </w:rPr>
  </w:style>
  <w:style w:type="character" w:customStyle="1" w:styleId="fontstyle31">
    <w:name w:val="fontstyle31"/>
    <w:basedOn w:val="a0"/>
    <w:qFormat/>
    <w:rPr>
      <w:rFonts w:ascii="TimesNewRomanPSMT" w:eastAsia="宋体" w:hAnsi="TimesNewRomanPSMT" w:cs="Times New Roman" w:hint="default"/>
      <w:color w:val="000000"/>
      <w:sz w:val="28"/>
      <w:szCs w:val="28"/>
    </w:rPr>
  </w:style>
  <w:style w:type="character" w:customStyle="1" w:styleId="Char">
    <w:name w:val="批注主题 Char"/>
    <w:basedOn w:val="Char0"/>
    <w:link w:val="a3"/>
    <w:qFormat/>
    <w:rPr>
      <w:rFonts w:ascii="Calibri" w:eastAsia="宋体" w:hAnsi="Calibri" w:cs="Times New Roman"/>
      <w:b/>
      <w:bCs/>
      <w:kern w:val="2"/>
      <w:sz w:val="21"/>
      <w:szCs w:val="24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font41">
    <w:name w:val="font4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2"/>
      <w:szCs w:val="22"/>
      <w:u w:val="singl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paragraph" w:customStyle="1" w:styleId="p0">
    <w:name w:val="p0"/>
    <w:basedOn w:val="a"/>
    <w:rsid w:val="00E6343E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  <w:rPr>
      <w:rFonts w:ascii="Calibri" w:eastAsia="宋体" w:hAnsi="Calibri" w:cs="Times New Roman"/>
      <w:szCs w:val="24"/>
    </w:r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uiPriority w:val="39"/>
    <w:unhideWhenUsed/>
    <w:qFormat/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unhideWhenUsed/>
    <w:rPr>
      <w:color w:val="000000"/>
      <w:u w:val="none"/>
    </w:rPr>
  </w:style>
  <w:style w:type="character" w:styleId="ab">
    <w:name w:val="annotation reference"/>
    <w:basedOn w:val="a0"/>
    <w:uiPriority w:val="99"/>
    <w:unhideWhenUsed/>
    <w:rPr>
      <w:rFonts w:ascii="Calibri" w:eastAsia="宋体" w:hAnsi="Calibri" w:cs="Times New Roman"/>
      <w:sz w:val="21"/>
      <w:szCs w:val="21"/>
    </w:rPr>
  </w:style>
  <w:style w:type="character" w:customStyle="1" w:styleId="Char0">
    <w:name w:val="批注文字 Char"/>
    <w:basedOn w:val="a0"/>
    <w:link w:val="a4"/>
    <w:qFormat/>
    <w:rPr>
      <w:rFonts w:ascii="Calibri" w:eastAsia="宋体" w:hAnsi="Calibri"/>
      <w:kern w:val="2"/>
      <w:sz w:val="28"/>
      <w:szCs w:val="24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hAnsi="Calibri" w:cs="仿宋"/>
      <w:color w:val="000000"/>
      <w:sz w:val="24"/>
      <w:szCs w:val="24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  <w:rPr>
      <w:rFonts w:ascii="Calibri" w:eastAsia="宋体" w:hAnsi="Calibri" w:cs="Times New Roman"/>
      <w:szCs w:val="24"/>
    </w:rPr>
  </w:style>
  <w:style w:type="character" w:customStyle="1" w:styleId="fontstyle01">
    <w:name w:val="fontstyle01"/>
    <w:basedOn w:val="a0"/>
    <w:rPr>
      <w:rFonts w:ascii="仿宋_GB2312" w:eastAsia="仿宋_GB2312" w:hAnsi="Calibri" w:cs="Times New Roman" w:hint="eastAsia"/>
      <w:color w:val="000000"/>
      <w:sz w:val="32"/>
      <w:szCs w:val="32"/>
    </w:rPr>
  </w:style>
  <w:style w:type="character" w:customStyle="1" w:styleId="fontstyle11">
    <w:name w:val="fontstyle11"/>
    <w:basedOn w:val="a0"/>
    <w:rPr>
      <w:rFonts w:ascii="宋体" w:eastAsia="宋体" w:hAnsi="宋体" w:cs="Times New Roman" w:hint="eastAsia"/>
      <w:color w:val="000000"/>
      <w:sz w:val="28"/>
      <w:szCs w:val="28"/>
    </w:rPr>
  </w:style>
  <w:style w:type="character" w:customStyle="1" w:styleId="fontstyle21">
    <w:name w:val="fontstyle21"/>
    <w:basedOn w:val="a0"/>
    <w:rPr>
      <w:rFonts w:ascii="宋体" w:eastAsia="宋体" w:hAnsi="宋体" w:cs="Times New Roman" w:hint="eastAsia"/>
      <w:color w:val="000000"/>
      <w:sz w:val="28"/>
      <w:szCs w:val="28"/>
    </w:rPr>
  </w:style>
  <w:style w:type="character" w:customStyle="1" w:styleId="fontstyle31">
    <w:name w:val="fontstyle31"/>
    <w:basedOn w:val="a0"/>
    <w:qFormat/>
    <w:rPr>
      <w:rFonts w:ascii="TimesNewRomanPSMT" w:eastAsia="宋体" w:hAnsi="TimesNewRomanPSMT" w:cs="Times New Roman" w:hint="default"/>
      <w:color w:val="000000"/>
      <w:sz w:val="28"/>
      <w:szCs w:val="28"/>
    </w:rPr>
  </w:style>
  <w:style w:type="character" w:customStyle="1" w:styleId="Char">
    <w:name w:val="批注主题 Char"/>
    <w:basedOn w:val="Char0"/>
    <w:link w:val="a3"/>
    <w:qFormat/>
    <w:rPr>
      <w:rFonts w:ascii="Calibri" w:eastAsia="宋体" w:hAnsi="Calibri" w:cs="Times New Roman"/>
      <w:b/>
      <w:bCs/>
      <w:kern w:val="2"/>
      <w:sz w:val="21"/>
      <w:szCs w:val="24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font41">
    <w:name w:val="font4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2"/>
      <w:szCs w:val="22"/>
      <w:u w:val="singl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paragraph" w:customStyle="1" w:styleId="p0">
    <w:name w:val="p0"/>
    <w:basedOn w:val="a"/>
    <w:rsid w:val="00E6343E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5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7C994B-AC5A-4E04-AED1-5EB63CD4D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2589</TotalTime>
  <Pages>2</Pages>
  <Words>135</Words>
  <Characters>773</Characters>
  <Application>Microsoft Office Word</Application>
  <DocSecurity>0</DocSecurity>
  <Lines>6</Lines>
  <Paragraphs>1</Paragraphs>
  <ScaleCrop>false</ScaleCrop>
  <Company>Microsoft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陕西师范大学关于做好学术型研究生培养方案修订工作的通知</dc:title>
  <dc:creator>ly</dc:creator>
  <cp:lastModifiedBy>pc</cp:lastModifiedBy>
  <cp:revision>115</cp:revision>
  <cp:lastPrinted>2017-06-15T03:42:00Z</cp:lastPrinted>
  <dcterms:created xsi:type="dcterms:W3CDTF">2017-04-12T10:42:00Z</dcterms:created>
  <dcterms:modified xsi:type="dcterms:W3CDTF">2017-09-14T07:03:00Z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