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微软雅黑" w:eastAsia="仿宋_GB2312"/>
          <w:color w:val="333333"/>
          <w:kern w:val="0"/>
          <w:sz w:val="32"/>
          <w:szCs w:val="32"/>
        </w:rPr>
      </w:pPr>
      <w:r>
        <w:rPr>
          <w:rFonts w:hint="eastAsia" w:ascii="宋体" w:hAnsi="宋体"/>
          <w:color w:val="333333"/>
          <w:kern w:val="0"/>
          <w:sz w:val="32"/>
          <w:szCs w:val="32"/>
        </w:rPr>
        <w:t>附件4：</w:t>
      </w:r>
    </w:p>
    <w:p>
      <w:pPr>
        <w:widowControl/>
        <w:shd w:val="clear" w:color="auto" w:fill="FFFFFF"/>
        <w:spacing w:after="156" w:afterLines="50" w:line="560" w:lineRule="exact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趣味化学实验展演活动学生评委信息表</w:t>
      </w: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79"/>
        <w:gridCol w:w="1560"/>
        <w:gridCol w:w="198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别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院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级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业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微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简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历（含获奖经历）</w:t>
            </w:r>
          </w:p>
        </w:tc>
        <w:tc>
          <w:tcPr>
            <w:tcW w:w="8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例：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1.2016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-2017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</w:rPr>
              <w:t>月，任班级团支书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学院团委意见</w:t>
            </w:r>
          </w:p>
        </w:tc>
        <w:tc>
          <w:tcPr>
            <w:tcW w:w="8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8"/>
    <w:rsid w:val="00225F73"/>
    <w:rsid w:val="005E5663"/>
    <w:rsid w:val="009424A8"/>
    <w:rsid w:val="00B10DCE"/>
    <w:rsid w:val="00EA073D"/>
    <w:rsid w:val="718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2020-10-08T03:04:00Z</dcterms:created>
  <dc:creator>Lenovo</dc:creator>
  <cp:lastModifiedBy>水莲</cp:lastModifiedBy>
  <dcterms:modified xsi:type="dcterms:W3CDTF">2020-10-09T10:10:09Z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